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D98C" w14:textId="77777777" w:rsidR="00DC1E33" w:rsidRPr="00DC1E33" w:rsidRDefault="00DC1E33" w:rsidP="00DC1E33">
      <w:pPr>
        <w:jc w:val="center"/>
        <w:rPr>
          <w:rFonts w:ascii="Arial" w:hAnsi="Arial" w:cs="Arial"/>
          <w:b/>
          <w:bCs/>
          <w:sz w:val="36"/>
          <w:szCs w:val="36"/>
        </w:rPr>
      </w:pPr>
      <w:r w:rsidRPr="00DC1E33">
        <w:rPr>
          <w:rFonts w:ascii="Arial" w:hAnsi="Arial" w:cs="Arial"/>
          <w:b/>
          <w:bCs/>
          <w:sz w:val="36"/>
          <w:szCs w:val="36"/>
        </w:rPr>
        <w:t>Chapitre I</w:t>
      </w:r>
    </w:p>
    <w:p w14:paraId="32CECF9B" w14:textId="674FB801" w:rsidR="00DC1E33" w:rsidRPr="00DC1E33" w:rsidRDefault="00DC1E33" w:rsidP="00DC1E33">
      <w:pPr>
        <w:jc w:val="center"/>
        <w:rPr>
          <w:rFonts w:ascii="Arial" w:hAnsi="Arial" w:cs="Arial"/>
          <w:b/>
          <w:bCs/>
          <w:sz w:val="36"/>
          <w:szCs w:val="36"/>
        </w:rPr>
      </w:pPr>
      <w:r w:rsidRPr="00DC1E33">
        <w:rPr>
          <w:rFonts w:ascii="Arial" w:hAnsi="Arial" w:cs="Arial"/>
          <w:b/>
          <w:bCs/>
          <w:sz w:val="36"/>
          <w:szCs w:val="36"/>
        </w:rPr>
        <w:t>L’école</w:t>
      </w:r>
    </w:p>
    <w:p w14:paraId="0C3E23BD" w14:textId="77777777" w:rsidR="00DC1E33" w:rsidRDefault="00DC1E33" w:rsidP="00DC1E33">
      <w:pPr>
        <w:rPr>
          <w:rFonts w:ascii="Arial" w:hAnsi="Arial" w:cs="Arial"/>
          <w:b/>
          <w:bCs/>
          <w:sz w:val="24"/>
          <w:szCs w:val="24"/>
        </w:rPr>
      </w:pPr>
    </w:p>
    <w:p w14:paraId="1A563D78" w14:textId="77777777" w:rsidR="00DC1E33" w:rsidRPr="00DC1E33" w:rsidRDefault="00DC1E33" w:rsidP="00DC1E33">
      <w:pPr>
        <w:rPr>
          <w:rFonts w:ascii="Arial" w:hAnsi="Arial" w:cs="Arial"/>
          <w:b/>
          <w:bCs/>
          <w:sz w:val="24"/>
          <w:szCs w:val="24"/>
        </w:rPr>
      </w:pPr>
    </w:p>
    <w:p w14:paraId="5DEF785C" w14:textId="195758E5" w:rsidR="00DC1E33" w:rsidRPr="00DC1E33" w:rsidRDefault="00DC1E33" w:rsidP="00DC1E33">
      <w:pPr>
        <w:rPr>
          <w:rFonts w:ascii="Arial" w:hAnsi="Arial" w:cs="Arial"/>
          <w:b/>
          <w:bCs/>
          <w:sz w:val="28"/>
          <w:szCs w:val="28"/>
          <w:u w:val="single"/>
        </w:rPr>
      </w:pPr>
      <w:r w:rsidRPr="00DC1E33">
        <w:rPr>
          <w:rFonts w:ascii="Arial" w:hAnsi="Arial" w:cs="Arial"/>
          <w:b/>
          <w:bCs/>
          <w:sz w:val="28"/>
          <w:szCs w:val="28"/>
          <w:u w:val="single"/>
        </w:rPr>
        <w:t xml:space="preserve">1 - </w:t>
      </w:r>
      <w:r w:rsidRPr="00DC1E33">
        <w:rPr>
          <w:rFonts w:ascii="Arial" w:hAnsi="Arial" w:cs="Arial"/>
          <w:b/>
          <w:bCs/>
          <w:sz w:val="28"/>
          <w:szCs w:val="28"/>
          <w:u w:val="single"/>
        </w:rPr>
        <w:t>Le rôle de l’école dans la socialisation</w:t>
      </w:r>
    </w:p>
    <w:p w14:paraId="01F6FFEC" w14:textId="77777777" w:rsidR="00DC1E33" w:rsidRPr="00DC1E33" w:rsidRDefault="00DC1E33" w:rsidP="00DC1E33">
      <w:pPr>
        <w:rPr>
          <w:rFonts w:ascii="Arial" w:hAnsi="Arial" w:cs="Arial"/>
          <w:sz w:val="24"/>
          <w:szCs w:val="24"/>
        </w:rPr>
      </w:pPr>
    </w:p>
    <w:p w14:paraId="46E94261" w14:textId="7BC4BAE0" w:rsidR="00DC1E33" w:rsidRDefault="00DC1E33" w:rsidP="00DC1E33">
      <w:pPr>
        <w:rPr>
          <w:rFonts w:ascii="Arial" w:hAnsi="Arial" w:cs="Arial"/>
          <w:sz w:val="24"/>
          <w:szCs w:val="24"/>
        </w:rPr>
      </w:pPr>
      <w:r w:rsidRPr="00DC1E33">
        <w:rPr>
          <w:rFonts w:ascii="Arial" w:hAnsi="Arial" w:cs="Arial"/>
          <w:sz w:val="24"/>
          <w:szCs w:val="24"/>
        </w:rPr>
        <w:t>L’école constitue une institution sociale essentielle, remplissant des fonctions capitales tant pour la société que pour les individus.</w:t>
      </w:r>
    </w:p>
    <w:p w14:paraId="1516D08C" w14:textId="77777777" w:rsidR="00DC1E33" w:rsidRPr="00DC1E33" w:rsidRDefault="00DC1E33" w:rsidP="00DC1E33">
      <w:pPr>
        <w:rPr>
          <w:rFonts w:ascii="Arial" w:hAnsi="Arial" w:cs="Arial"/>
          <w:sz w:val="24"/>
          <w:szCs w:val="24"/>
        </w:rPr>
      </w:pPr>
    </w:p>
    <w:p w14:paraId="6E09F111" w14:textId="77777777" w:rsidR="00DC1E33" w:rsidRDefault="00DC1E33" w:rsidP="00DC1E33">
      <w:pPr>
        <w:jc w:val="center"/>
        <w:rPr>
          <w:rFonts w:ascii="Arial" w:hAnsi="Arial" w:cs="Arial"/>
          <w:i/>
          <w:iCs/>
          <w:sz w:val="28"/>
          <w:szCs w:val="28"/>
        </w:rPr>
      </w:pPr>
      <w:r w:rsidRPr="00DC1E33">
        <w:rPr>
          <w:rFonts w:ascii="Arial" w:hAnsi="Arial" w:cs="Arial"/>
          <w:i/>
          <w:iCs/>
          <w:sz w:val="28"/>
          <w:szCs w:val="28"/>
        </w:rPr>
        <w:t xml:space="preserve">Elle poursuit deux missions complémentaires : </w:t>
      </w:r>
    </w:p>
    <w:p w14:paraId="60C4FA44" w14:textId="2EE3A3A6" w:rsidR="00DC1E33" w:rsidRPr="00DC1E33" w:rsidRDefault="00DC1E33" w:rsidP="00DC1E33">
      <w:pPr>
        <w:jc w:val="center"/>
        <w:rPr>
          <w:rFonts w:ascii="Arial" w:hAnsi="Arial" w:cs="Arial"/>
          <w:i/>
          <w:iCs/>
          <w:sz w:val="28"/>
          <w:szCs w:val="28"/>
        </w:rPr>
      </w:pPr>
      <w:proofErr w:type="gramStart"/>
      <w:r w:rsidRPr="00DC1E33">
        <w:rPr>
          <w:rFonts w:ascii="Arial" w:hAnsi="Arial" w:cs="Arial"/>
          <w:b/>
          <w:bCs/>
          <w:i/>
          <w:iCs/>
          <w:sz w:val="28"/>
          <w:szCs w:val="28"/>
        </w:rPr>
        <w:t>l’instruction</w:t>
      </w:r>
      <w:proofErr w:type="gramEnd"/>
      <w:r w:rsidRPr="00DC1E33">
        <w:rPr>
          <w:rFonts w:ascii="Arial" w:hAnsi="Arial" w:cs="Arial"/>
          <w:b/>
          <w:bCs/>
          <w:i/>
          <w:iCs/>
          <w:sz w:val="28"/>
          <w:szCs w:val="28"/>
        </w:rPr>
        <w:t xml:space="preserve"> et la socialisation</w:t>
      </w:r>
      <w:r w:rsidRPr="00DC1E33">
        <w:rPr>
          <w:rFonts w:ascii="Arial" w:hAnsi="Arial" w:cs="Arial"/>
          <w:i/>
          <w:iCs/>
          <w:sz w:val="28"/>
          <w:szCs w:val="28"/>
        </w:rPr>
        <w:t>.</w:t>
      </w:r>
    </w:p>
    <w:p w14:paraId="27B7A4CC" w14:textId="77777777" w:rsidR="00DC1E33" w:rsidRDefault="00DC1E33" w:rsidP="00DC1E33">
      <w:pPr>
        <w:rPr>
          <w:rFonts w:ascii="Arial" w:hAnsi="Arial" w:cs="Arial"/>
          <w:sz w:val="24"/>
          <w:szCs w:val="24"/>
        </w:rPr>
      </w:pPr>
    </w:p>
    <w:p w14:paraId="7DA45EB9" w14:textId="4C34FC16" w:rsidR="00DC1E33" w:rsidRPr="00DC1E33" w:rsidRDefault="00DC1E33" w:rsidP="00DC1E33">
      <w:pPr>
        <w:rPr>
          <w:rFonts w:ascii="Arial" w:hAnsi="Arial" w:cs="Arial"/>
          <w:sz w:val="24"/>
          <w:szCs w:val="24"/>
        </w:rPr>
      </w:pPr>
      <w:r w:rsidRPr="00DC1E33">
        <w:rPr>
          <w:rFonts w:ascii="Arial" w:hAnsi="Arial" w:cs="Arial"/>
          <w:sz w:val="24"/>
          <w:szCs w:val="24"/>
        </w:rPr>
        <w:t xml:space="preserve">Elle transmet non seulement des savoirs académiques, mais également des règles de vie en société, c’est-à-dire le </w:t>
      </w:r>
      <w:r w:rsidRPr="00DC1E33">
        <w:rPr>
          <w:rFonts w:ascii="Arial" w:hAnsi="Arial" w:cs="Arial"/>
          <w:b/>
          <w:bCs/>
          <w:sz w:val="24"/>
          <w:szCs w:val="24"/>
        </w:rPr>
        <w:t>« savoir-être »</w:t>
      </w:r>
      <w:r w:rsidRPr="00DC1E33">
        <w:rPr>
          <w:rFonts w:ascii="Arial" w:hAnsi="Arial" w:cs="Arial"/>
          <w:sz w:val="24"/>
          <w:szCs w:val="24"/>
        </w:rPr>
        <w:t xml:space="preserve"> et l’acquisition d’une culture commune.</w:t>
      </w:r>
    </w:p>
    <w:p w14:paraId="3993E3EC" w14:textId="77777777" w:rsidR="00DC1E33" w:rsidRDefault="00DC1E33" w:rsidP="00DC1E33">
      <w:pPr>
        <w:rPr>
          <w:rFonts w:ascii="Arial" w:hAnsi="Arial" w:cs="Arial"/>
          <w:sz w:val="24"/>
          <w:szCs w:val="24"/>
        </w:rPr>
      </w:pPr>
    </w:p>
    <w:p w14:paraId="5032D8BF" w14:textId="4B39E08E" w:rsidR="00DC1E33" w:rsidRPr="00DC1E33" w:rsidRDefault="00DC1E33" w:rsidP="00DC1E33">
      <w:pPr>
        <w:jc w:val="center"/>
        <w:rPr>
          <w:rFonts w:ascii="Arial" w:hAnsi="Arial" w:cs="Arial"/>
          <w:i/>
          <w:iCs/>
          <w:sz w:val="28"/>
          <w:szCs w:val="28"/>
        </w:rPr>
      </w:pPr>
      <w:r w:rsidRPr="00DC1E33">
        <w:rPr>
          <w:rFonts w:ascii="Arial" w:hAnsi="Arial" w:cs="Arial"/>
          <w:i/>
          <w:iCs/>
          <w:sz w:val="28"/>
          <w:szCs w:val="28"/>
        </w:rPr>
        <w:t xml:space="preserve">Aux côtés de la famille, elle est la principale </w:t>
      </w:r>
      <w:r w:rsidRPr="00DC1E33">
        <w:rPr>
          <w:rFonts w:ascii="Arial" w:hAnsi="Arial" w:cs="Arial"/>
          <w:b/>
          <w:bCs/>
          <w:i/>
          <w:iCs/>
          <w:sz w:val="28"/>
          <w:szCs w:val="28"/>
        </w:rPr>
        <w:t>instance de socialisation</w:t>
      </w:r>
      <w:r w:rsidRPr="00DC1E33">
        <w:rPr>
          <w:rFonts w:ascii="Arial" w:hAnsi="Arial" w:cs="Arial"/>
          <w:i/>
          <w:iCs/>
          <w:sz w:val="28"/>
          <w:szCs w:val="28"/>
        </w:rPr>
        <w:t>.</w:t>
      </w:r>
    </w:p>
    <w:p w14:paraId="7062997A" w14:textId="77777777" w:rsidR="00DC1E33" w:rsidRDefault="00DC1E33" w:rsidP="00DC1E33">
      <w:pPr>
        <w:rPr>
          <w:rFonts w:ascii="Arial" w:hAnsi="Arial" w:cs="Arial"/>
          <w:sz w:val="24"/>
          <w:szCs w:val="24"/>
        </w:rPr>
      </w:pPr>
    </w:p>
    <w:p w14:paraId="24A2D9FD" w14:textId="77777777" w:rsidR="00DC1E33" w:rsidRDefault="00DC1E33" w:rsidP="00DC1E33">
      <w:pPr>
        <w:rPr>
          <w:rFonts w:ascii="Arial" w:hAnsi="Arial" w:cs="Arial"/>
          <w:sz w:val="24"/>
          <w:szCs w:val="24"/>
        </w:rPr>
      </w:pPr>
      <w:r w:rsidRPr="00DC1E33">
        <w:rPr>
          <w:rFonts w:ascii="Arial" w:hAnsi="Arial" w:cs="Arial"/>
          <w:sz w:val="24"/>
          <w:szCs w:val="24"/>
        </w:rPr>
        <w:t xml:space="preserve">Elle contribue à former des </w:t>
      </w:r>
      <w:r w:rsidRPr="00DC1E33">
        <w:rPr>
          <w:rFonts w:ascii="Arial" w:hAnsi="Arial" w:cs="Arial"/>
          <w:b/>
          <w:bCs/>
          <w:i/>
          <w:iCs/>
          <w:sz w:val="24"/>
          <w:szCs w:val="24"/>
        </w:rPr>
        <w:t>citoyens</w:t>
      </w:r>
      <w:r w:rsidRPr="00DC1E33">
        <w:rPr>
          <w:rFonts w:ascii="Arial" w:hAnsi="Arial" w:cs="Arial"/>
          <w:sz w:val="24"/>
          <w:szCs w:val="24"/>
        </w:rPr>
        <w:t xml:space="preserve"> et à garantir </w:t>
      </w:r>
      <w:r w:rsidRPr="00DC1E33">
        <w:rPr>
          <w:rFonts w:ascii="Arial" w:hAnsi="Arial" w:cs="Arial"/>
          <w:b/>
          <w:bCs/>
          <w:i/>
          <w:iCs/>
          <w:sz w:val="24"/>
          <w:szCs w:val="24"/>
        </w:rPr>
        <w:t>l’égalité des chances</w:t>
      </w:r>
      <w:r w:rsidRPr="00DC1E33">
        <w:rPr>
          <w:rFonts w:ascii="Arial" w:hAnsi="Arial" w:cs="Arial"/>
          <w:sz w:val="24"/>
          <w:szCs w:val="24"/>
        </w:rPr>
        <w:t xml:space="preserve">. </w:t>
      </w:r>
    </w:p>
    <w:p w14:paraId="69D1B89A" w14:textId="77777777" w:rsidR="00DC1E33" w:rsidRDefault="00DC1E33" w:rsidP="00DC1E33">
      <w:pPr>
        <w:rPr>
          <w:rFonts w:ascii="Arial" w:hAnsi="Arial" w:cs="Arial"/>
          <w:sz w:val="24"/>
          <w:szCs w:val="24"/>
        </w:rPr>
      </w:pPr>
      <w:r w:rsidRPr="00DC1E33">
        <w:rPr>
          <w:rFonts w:ascii="Arial" w:hAnsi="Arial" w:cs="Arial"/>
          <w:sz w:val="24"/>
          <w:szCs w:val="24"/>
        </w:rPr>
        <w:t xml:space="preserve">Son rôle est de permettre à l’enfant de développer sa personnalité, de s’épanouir et de découvrir d’autres influences que celles issues du cadre familial. </w:t>
      </w:r>
    </w:p>
    <w:p w14:paraId="0270F8F5" w14:textId="77777777" w:rsidR="00DC1E33" w:rsidRDefault="00DC1E33" w:rsidP="00DC1E33">
      <w:pPr>
        <w:rPr>
          <w:rFonts w:ascii="Arial" w:hAnsi="Arial" w:cs="Arial"/>
          <w:sz w:val="24"/>
          <w:szCs w:val="24"/>
        </w:rPr>
      </w:pPr>
      <w:r w:rsidRPr="00DC1E33">
        <w:rPr>
          <w:rFonts w:ascii="Arial" w:hAnsi="Arial" w:cs="Arial"/>
          <w:sz w:val="24"/>
          <w:szCs w:val="24"/>
        </w:rPr>
        <w:t xml:space="preserve">À travers ses interactions sociales, l’élève construit sa propre identité. </w:t>
      </w:r>
    </w:p>
    <w:p w14:paraId="25D2D718" w14:textId="2DA3DD63" w:rsidR="00DC1E33" w:rsidRDefault="00DC1E33" w:rsidP="00DC1E33">
      <w:pPr>
        <w:rPr>
          <w:rFonts w:ascii="Arial" w:hAnsi="Arial" w:cs="Arial"/>
          <w:sz w:val="24"/>
          <w:szCs w:val="24"/>
        </w:rPr>
      </w:pPr>
      <w:r w:rsidRPr="00DC1E33">
        <w:rPr>
          <w:rFonts w:ascii="Arial" w:hAnsi="Arial" w:cs="Arial"/>
          <w:sz w:val="24"/>
          <w:szCs w:val="24"/>
        </w:rPr>
        <w:t>L’</w:t>
      </w:r>
      <w:r w:rsidRPr="00DC1E33">
        <w:rPr>
          <w:rFonts w:ascii="Arial" w:hAnsi="Arial" w:cs="Arial"/>
          <w:b/>
          <w:bCs/>
          <w:sz w:val="24"/>
          <w:szCs w:val="24"/>
        </w:rPr>
        <w:t>école républicaine (laïque et gratuite)</w:t>
      </w:r>
      <w:r w:rsidRPr="00DC1E33">
        <w:rPr>
          <w:rFonts w:ascii="Arial" w:hAnsi="Arial" w:cs="Arial"/>
          <w:sz w:val="24"/>
          <w:szCs w:val="24"/>
        </w:rPr>
        <w:t xml:space="preserve"> a joué un rôle décisif dans la constitution de l’État-nation, en transmettant </w:t>
      </w:r>
      <w:r w:rsidRPr="00DC1E33">
        <w:rPr>
          <w:rFonts w:ascii="Arial" w:hAnsi="Arial" w:cs="Arial"/>
          <w:b/>
          <w:bCs/>
          <w:i/>
          <w:iCs/>
          <w:sz w:val="24"/>
          <w:szCs w:val="24"/>
        </w:rPr>
        <w:t>des valeurs communes</w:t>
      </w:r>
      <w:r w:rsidRPr="00DC1E33">
        <w:rPr>
          <w:rFonts w:ascii="Arial" w:hAnsi="Arial" w:cs="Arial"/>
          <w:sz w:val="24"/>
          <w:szCs w:val="24"/>
        </w:rPr>
        <w:t xml:space="preserve"> destinées à réduire les particularismes.</w:t>
      </w:r>
    </w:p>
    <w:p w14:paraId="2C76D067" w14:textId="77777777" w:rsidR="00DC1E33" w:rsidRPr="00DC1E33" w:rsidRDefault="00DC1E33" w:rsidP="00DC1E33">
      <w:pPr>
        <w:rPr>
          <w:rFonts w:ascii="Arial" w:hAnsi="Arial" w:cs="Arial"/>
          <w:sz w:val="24"/>
          <w:szCs w:val="24"/>
        </w:rPr>
      </w:pPr>
    </w:p>
    <w:p w14:paraId="741E77E9" w14:textId="77777777" w:rsidR="00DC1E33" w:rsidRPr="00DC1E33" w:rsidRDefault="00DC1E33" w:rsidP="00DC1E33">
      <w:pPr>
        <w:jc w:val="center"/>
        <w:rPr>
          <w:rFonts w:ascii="Arial" w:hAnsi="Arial" w:cs="Arial"/>
          <w:i/>
          <w:iCs/>
          <w:sz w:val="28"/>
          <w:szCs w:val="28"/>
        </w:rPr>
      </w:pPr>
      <w:r w:rsidRPr="00DC1E33">
        <w:rPr>
          <w:rFonts w:ascii="Arial" w:hAnsi="Arial" w:cs="Arial"/>
          <w:i/>
          <w:iCs/>
          <w:sz w:val="28"/>
          <w:szCs w:val="28"/>
        </w:rPr>
        <w:t xml:space="preserve">L'école façonne une conscience collective </w:t>
      </w:r>
    </w:p>
    <w:p w14:paraId="24927F2C" w14:textId="6525BF08" w:rsidR="00DC1E33" w:rsidRPr="00DC1E33" w:rsidRDefault="00DC1E33" w:rsidP="00DC1E33">
      <w:pPr>
        <w:jc w:val="center"/>
        <w:rPr>
          <w:rFonts w:ascii="Arial" w:hAnsi="Arial" w:cs="Arial"/>
          <w:i/>
          <w:iCs/>
          <w:sz w:val="28"/>
          <w:szCs w:val="28"/>
        </w:rPr>
      </w:pPr>
      <w:proofErr w:type="gramStart"/>
      <w:r w:rsidRPr="00DC1E33">
        <w:rPr>
          <w:rFonts w:ascii="Arial" w:hAnsi="Arial" w:cs="Arial"/>
          <w:i/>
          <w:iCs/>
          <w:sz w:val="28"/>
          <w:szCs w:val="28"/>
        </w:rPr>
        <w:t>en</w:t>
      </w:r>
      <w:proofErr w:type="gramEnd"/>
      <w:r w:rsidRPr="00DC1E33">
        <w:rPr>
          <w:rFonts w:ascii="Arial" w:hAnsi="Arial" w:cs="Arial"/>
          <w:i/>
          <w:iCs/>
          <w:sz w:val="28"/>
          <w:szCs w:val="28"/>
        </w:rPr>
        <w:t xml:space="preserve"> diffusant</w:t>
      </w:r>
      <w:r w:rsidRPr="00DC1E33">
        <w:rPr>
          <w:rFonts w:ascii="Arial" w:hAnsi="Arial" w:cs="Arial"/>
          <w:b/>
          <w:bCs/>
          <w:i/>
          <w:iCs/>
          <w:sz w:val="28"/>
          <w:szCs w:val="28"/>
        </w:rPr>
        <w:t xml:space="preserve"> normes et valeurs</w:t>
      </w:r>
      <w:r w:rsidRPr="00DC1E33">
        <w:rPr>
          <w:rFonts w:ascii="Arial" w:hAnsi="Arial" w:cs="Arial"/>
          <w:i/>
          <w:iCs/>
          <w:sz w:val="28"/>
          <w:szCs w:val="28"/>
        </w:rPr>
        <w:t>.</w:t>
      </w:r>
    </w:p>
    <w:p w14:paraId="08B66300" w14:textId="77777777" w:rsidR="00DC1E33" w:rsidRDefault="00DC1E33" w:rsidP="00DC1E33">
      <w:pPr>
        <w:rPr>
          <w:rFonts w:ascii="Arial" w:hAnsi="Arial" w:cs="Arial"/>
          <w:sz w:val="24"/>
          <w:szCs w:val="24"/>
        </w:rPr>
      </w:pPr>
    </w:p>
    <w:p w14:paraId="23259174" w14:textId="4FEB15F6" w:rsidR="00DC1E33" w:rsidRDefault="00DC1E33" w:rsidP="00DC1E33">
      <w:pPr>
        <w:rPr>
          <w:rFonts w:ascii="Arial" w:hAnsi="Arial" w:cs="Arial"/>
          <w:sz w:val="24"/>
          <w:szCs w:val="24"/>
        </w:rPr>
      </w:pPr>
      <w:r w:rsidRPr="00DC1E33">
        <w:rPr>
          <w:rFonts w:ascii="Arial" w:hAnsi="Arial" w:cs="Arial"/>
          <w:sz w:val="24"/>
          <w:szCs w:val="24"/>
        </w:rPr>
        <w:t>Elle contribue également à la formation citoyenne et, grâce aux diplômes, elle constitue un véritable passeport pour l’insertion professionnelle. Aujourd’hui, posséder un diplôme est devenu incontournable pour accéder à un emploi stable. Sans l’école, il serait donc impossible d’acquérir les qualifications nécessaires à tout type d’emploi.</w:t>
      </w:r>
    </w:p>
    <w:p w14:paraId="2C457FBE" w14:textId="77777777" w:rsidR="00DC1E33" w:rsidRPr="00DC1E33" w:rsidRDefault="00DC1E33" w:rsidP="00DC1E33">
      <w:pPr>
        <w:rPr>
          <w:rFonts w:ascii="Arial" w:hAnsi="Arial" w:cs="Arial"/>
          <w:sz w:val="24"/>
          <w:szCs w:val="24"/>
        </w:rPr>
      </w:pPr>
    </w:p>
    <w:p w14:paraId="6E48CA1A" w14:textId="77777777" w:rsidR="00DC1E33" w:rsidRPr="00DC1E33" w:rsidRDefault="00DC1E33" w:rsidP="00DC1E33">
      <w:pPr>
        <w:jc w:val="center"/>
        <w:rPr>
          <w:rFonts w:ascii="Arial" w:hAnsi="Arial" w:cs="Arial"/>
          <w:sz w:val="28"/>
          <w:szCs w:val="28"/>
        </w:rPr>
      </w:pPr>
      <w:r w:rsidRPr="00DC1E33">
        <w:rPr>
          <w:rFonts w:ascii="Arial" w:hAnsi="Arial" w:cs="Arial"/>
          <w:i/>
          <w:iCs/>
          <w:sz w:val="28"/>
          <w:szCs w:val="28"/>
        </w:rPr>
        <w:t xml:space="preserve">L’école est également </w:t>
      </w:r>
      <w:r w:rsidRPr="00DC1E33">
        <w:rPr>
          <w:rFonts w:ascii="Arial" w:hAnsi="Arial" w:cs="Arial"/>
          <w:b/>
          <w:bCs/>
          <w:i/>
          <w:iCs/>
          <w:sz w:val="28"/>
          <w:szCs w:val="28"/>
        </w:rPr>
        <w:t>un lieu d’échanges</w:t>
      </w:r>
      <w:r w:rsidRPr="00DC1E33">
        <w:rPr>
          <w:rFonts w:ascii="Arial" w:hAnsi="Arial" w:cs="Arial"/>
          <w:sz w:val="28"/>
          <w:szCs w:val="28"/>
        </w:rPr>
        <w:t>.</w:t>
      </w:r>
    </w:p>
    <w:p w14:paraId="7881D733" w14:textId="77777777" w:rsidR="00DC1E33" w:rsidRDefault="00DC1E33" w:rsidP="00DC1E33">
      <w:pPr>
        <w:rPr>
          <w:rFonts w:ascii="Arial" w:hAnsi="Arial" w:cs="Arial"/>
          <w:sz w:val="24"/>
          <w:szCs w:val="24"/>
        </w:rPr>
      </w:pPr>
    </w:p>
    <w:p w14:paraId="7349DA24" w14:textId="5C89AB70" w:rsidR="00DC1E33" w:rsidRDefault="00DC1E33" w:rsidP="00DC1E33">
      <w:pPr>
        <w:rPr>
          <w:rFonts w:ascii="Arial" w:hAnsi="Arial" w:cs="Arial"/>
          <w:sz w:val="24"/>
          <w:szCs w:val="24"/>
        </w:rPr>
      </w:pPr>
      <w:r w:rsidRPr="00DC1E33">
        <w:rPr>
          <w:rFonts w:ascii="Arial" w:hAnsi="Arial" w:cs="Arial"/>
          <w:sz w:val="24"/>
          <w:szCs w:val="24"/>
        </w:rPr>
        <w:t xml:space="preserve">La socialisation y est dite « verticale » (via l’enseignement) mais aussi « horizontale » (entre pairs, comme les élèves d’une même classe). Cette dimension peut toutefois accentuer la </w:t>
      </w:r>
      <w:r w:rsidRPr="00DC1E33">
        <w:rPr>
          <w:rFonts w:ascii="Arial" w:hAnsi="Arial" w:cs="Arial"/>
          <w:b/>
          <w:bCs/>
          <w:sz w:val="24"/>
          <w:szCs w:val="24"/>
        </w:rPr>
        <w:t>reproduction sociale</w:t>
      </w:r>
      <w:r w:rsidRPr="00DC1E33">
        <w:rPr>
          <w:rFonts w:ascii="Arial" w:hAnsi="Arial" w:cs="Arial"/>
          <w:sz w:val="24"/>
          <w:szCs w:val="24"/>
        </w:rPr>
        <w:t xml:space="preserve"> des inégalités de réussite : les enfants issus de milieux défavorisés, n’ayant pas les mêmes références que celles valorisées par l’institution scolaire, rencontrent davantage de difficultés dans les apprentissages fondamentaux</w:t>
      </w:r>
      <w:r>
        <w:rPr>
          <w:rFonts w:ascii="Arial" w:hAnsi="Arial" w:cs="Arial"/>
          <w:sz w:val="24"/>
          <w:szCs w:val="24"/>
        </w:rPr>
        <w:t>.</w:t>
      </w:r>
    </w:p>
    <w:p w14:paraId="3D04CCAC" w14:textId="7980F54A" w:rsidR="00DC1E33" w:rsidRDefault="00DC1E33">
      <w:pPr>
        <w:rPr>
          <w:rFonts w:ascii="Arial" w:hAnsi="Arial" w:cs="Arial"/>
          <w:sz w:val="24"/>
          <w:szCs w:val="24"/>
        </w:rPr>
      </w:pPr>
      <w:r>
        <w:rPr>
          <w:rFonts w:ascii="Arial" w:hAnsi="Arial" w:cs="Arial"/>
          <w:sz w:val="24"/>
          <w:szCs w:val="24"/>
        </w:rPr>
        <w:br w:type="page"/>
      </w:r>
    </w:p>
    <w:p w14:paraId="73429076" w14:textId="0F209E95" w:rsidR="00DC1E33" w:rsidRPr="00DC1E33" w:rsidRDefault="00DC1E33" w:rsidP="00DC1E33">
      <w:pPr>
        <w:rPr>
          <w:rFonts w:ascii="Arial" w:hAnsi="Arial" w:cs="Arial"/>
          <w:b/>
          <w:bCs/>
          <w:sz w:val="28"/>
          <w:szCs w:val="28"/>
          <w:u w:val="single"/>
        </w:rPr>
      </w:pPr>
      <w:r>
        <w:rPr>
          <w:rFonts w:ascii="Arial" w:hAnsi="Arial" w:cs="Arial"/>
          <w:b/>
          <w:bCs/>
          <w:sz w:val="28"/>
          <w:szCs w:val="28"/>
          <w:u w:val="single"/>
        </w:rPr>
        <w:lastRenderedPageBreak/>
        <w:t xml:space="preserve">2 - </w:t>
      </w:r>
      <w:r w:rsidRPr="00DC1E33">
        <w:rPr>
          <w:rFonts w:ascii="Arial" w:hAnsi="Arial" w:cs="Arial"/>
          <w:b/>
          <w:bCs/>
          <w:sz w:val="28"/>
          <w:szCs w:val="28"/>
          <w:u w:val="single"/>
        </w:rPr>
        <w:t>Le rôle de l’école dans l’intégration</w:t>
      </w:r>
      <w:r w:rsidRPr="00DC1E33">
        <w:rPr>
          <w:rFonts w:ascii="Arial" w:hAnsi="Arial" w:cs="Arial"/>
          <w:b/>
          <w:bCs/>
          <w:sz w:val="28"/>
          <w:szCs w:val="28"/>
          <w:u w:val="single"/>
        </w:rPr>
        <w:t>.</w:t>
      </w:r>
    </w:p>
    <w:p w14:paraId="63383381" w14:textId="77777777" w:rsidR="00DC1E33" w:rsidRPr="00DC1E33" w:rsidRDefault="00DC1E33" w:rsidP="00DC1E33">
      <w:pPr>
        <w:rPr>
          <w:rFonts w:ascii="Arial" w:hAnsi="Arial" w:cs="Arial"/>
          <w:sz w:val="24"/>
          <w:szCs w:val="24"/>
        </w:rPr>
      </w:pPr>
    </w:p>
    <w:p w14:paraId="5BACE298" w14:textId="77777777" w:rsidR="00DC1E33" w:rsidRDefault="00DC1E33" w:rsidP="00DC1E33">
      <w:pPr>
        <w:rPr>
          <w:rFonts w:ascii="Arial" w:hAnsi="Arial" w:cs="Arial"/>
          <w:sz w:val="24"/>
          <w:szCs w:val="24"/>
        </w:rPr>
      </w:pPr>
      <w:r w:rsidRPr="00DC1E33">
        <w:rPr>
          <w:rFonts w:ascii="Arial" w:hAnsi="Arial" w:cs="Arial"/>
          <w:sz w:val="24"/>
          <w:szCs w:val="24"/>
        </w:rPr>
        <w:t xml:space="preserve">On peut considérer que l’école vise à assurer une </w:t>
      </w:r>
      <w:r w:rsidRPr="00DC1E33">
        <w:rPr>
          <w:rFonts w:ascii="Arial" w:hAnsi="Arial" w:cs="Arial"/>
          <w:b/>
          <w:bCs/>
          <w:sz w:val="24"/>
          <w:szCs w:val="24"/>
        </w:rPr>
        <w:t>triple intégration</w:t>
      </w:r>
      <w:r w:rsidRPr="00DC1E33">
        <w:rPr>
          <w:rFonts w:ascii="Arial" w:hAnsi="Arial" w:cs="Arial"/>
          <w:sz w:val="24"/>
          <w:szCs w:val="24"/>
        </w:rPr>
        <w:t xml:space="preserve"> des individus :</w:t>
      </w:r>
    </w:p>
    <w:p w14:paraId="53F20752" w14:textId="77777777" w:rsidR="00DC1E33" w:rsidRPr="00DC1E33" w:rsidRDefault="00DC1E33" w:rsidP="00DC1E33">
      <w:pPr>
        <w:rPr>
          <w:rFonts w:ascii="Arial" w:hAnsi="Arial" w:cs="Arial"/>
          <w:sz w:val="24"/>
          <w:szCs w:val="24"/>
        </w:rPr>
      </w:pPr>
    </w:p>
    <w:p w14:paraId="127DD86F" w14:textId="53ED7E3E" w:rsidR="00DC1E33" w:rsidRPr="00DC1E33" w:rsidRDefault="00DC1E33" w:rsidP="00DC1E33">
      <w:pPr>
        <w:pStyle w:val="Paragraphedeliste"/>
        <w:numPr>
          <w:ilvl w:val="0"/>
          <w:numId w:val="1"/>
        </w:numPr>
        <w:rPr>
          <w:rFonts w:ascii="Arial" w:hAnsi="Arial" w:cs="Arial"/>
          <w:sz w:val="24"/>
          <w:szCs w:val="24"/>
        </w:rPr>
      </w:pPr>
      <w:r w:rsidRPr="00DC1E33">
        <w:rPr>
          <w:rFonts w:ascii="Arial" w:hAnsi="Arial" w:cs="Arial"/>
          <w:b/>
          <w:bCs/>
          <w:sz w:val="24"/>
          <w:szCs w:val="24"/>
        </w:rPr>
        <w:t>I</w:t>
      </w:r>
      <w:r w:rsidRPr="00DC1E33">
        <w:rPr>
          <w:rFonts w:ascii="Arial" w:hAnsi="Arial" w:cs="Arial"/>
          <w:b/>
          <w:bCs/>
          <w:sz w:val="24"/>
          <w:szCs w:val="24"/>
        </w:rPr>
        <w:t>ntégration à la collectivité</w:t>
      </w:r>
      <w:r w:rsidRPr="00DC1E33">
        <w:rPr>
          <w:rFonts w:ascii="Arial" w:hAnsi="Arial" w:cs="Arial"/>
          <w:sz w:val="24"/>
          <w:szCs w:val="24"/>
        </w:rPr>
        <w:t xml:space="preserve"> : </w:t>
      </w:r>
    </w:p>
    <w:p w14:paraId="00E4CD6E" w14:textId="77777777" w:rsidR="00DC1E33" w:rsidRDefault="00DC1E33" w:rsidP="00DC1E33">
      <w:pPr>
        <w:rPr>
          <w:rFonts w:ascii="Arial" w:hAnsi="Arial" w:cs="Arial"/>
          <w:sz w:val="24"/>
          <w:szCs w:val="24"/>
        </w:rPr>
      </w:pPr>
      <w:r w:rsidRPr="00DC1E33">
        <w:rPr>
          <w:rFonts w:ascii="Arial" w:hAnsi="Arial" w:cs="Arial"/>
          <w:sz w:val="24"/>
          <w:szCs w:val="24"/>
        </w:rPr>
        <w:t>En favorisant l’apprentissage des règles de vie commune, elle permet aux enfants de s’insérer dans un groupe social diversifié, sans distinction de genre, de religion ou de culture. Elle les pousse à s’adapter tout en respectant des règles collectives. Par ailleurs, la scolarité étant obligatoire jusqu’à 16 ans, ne pas s’y conformer peut relever d’une forme de déviance.</w:t>
      </w:r>
    </w:p>
    <w:p w14:paraId="014635AC" w14:textId="77777777" w:rsidR="00DC1E33" w:rsidRDefault="00DC1E33" w:rsidP="00DC1E33">
      <w:pPr>
        <w:rPr>
          <w:rFonts w:ascii="Arial" w:hAnsi="Arial" w:cs="Arial"/>
          <w:sz w:val="24"/>
          <w:szCs w:val="24"/>
        </w:rPr>
      </w:pPr>
    </w:p>
    <w:p w14:paraId="64A9A3CA" w14:textId="1489B62F" w:rsidR="00DC1E33" w:rsidRPr="00DC1E33" w:rsidRDefault="00DC1E33" w:rsidP="00DC1E33">
      <w:pPr>
        <w:pStyle w:val="Paragraphedeliste"/>
        <w:numPr>
          <w:ilvl w:val="0"/>
          <w:numId w:val="1"/>
        </w:numPr>
        <w:rPr>
          <w:rFonts w:ascii="Arial" w:hAnsi="Arial" w:cs="Arial"/>
          <w:sz w:val="24"/>
          <w:szCs w:val="24"/>
        </w:rPr>
      </w:pPr>
      <w:r>
        <w:rPr>
          <w:rFonts w:ascii="Arial" w:hAnsi="Arial" w:cs="Arial"/>
          <w:b/>
          <w:bCs/>
          <w:sz w:val="24"/>
          <w:szCs w:val="24"/>
        </w:rPr>
        <w:t>I</w:t>
      </w:r>
      <w:r w:rsidRPr="00DC1E33">
        <w:rPr>
          <w:rFonts w:ascii="Arial" w:hAnsi="Arial" w:cs="Arial"/>
          <w:b/>
          <w:bCs/>
          <w:sz w:val="24"/>
          <w:szCs w:val="24"/>
        </w:rPr>
        <w:t>ntégration culturelle à la Nation</w:t>
      </w:r>
      <w:r w:rsidRPr="00DC1E33">
        <w:rPr>
          <w:rFonts w:ascii="Arial" w:hAnsi="Arial" w:cs="Arial"/>
          <w:sz w:val="24"/>
          <w:szCs w:val="24"/>
        </w:rPr>
        <w:t xml:space="preserve"> :</w:t>
      </w:r>
    </w:p>
    <w:p w14:paraId="5AFD6A61" w14:textId="38A318BD" w:rsidR="00DC1E33" w:rsidRDefault="00DC1E33" w:rsidP="00DC1E33">
      <w:pPr>
        <w:rPr>
          <w:rFonts w:ascii="Arial" w:hAnsi="Arial" w:cs="Arial"/>
          <w:sz w:val="24"/>
          <w:szCs w:val="24"/>
        </w:rPr>
      </w:pPr>
      <w:r w:rsidRPr="00DC1E33">
        <w:rPr>
          <w:rFonts w:ascii="Arial" w:hAnsi="Arial" w:cs="Arial"/>
          <w:sz w:val="24"/>
          <w:szCs w:val="24"/>
        </w:rPr>
        <w:t>En effaçant les différences, l’école contribue à l’unification culturelle et politique. Elle enseigne la citoyenneté en transmettant les valeurs de la République, les symboles nationaux, les règles juridiques essentielles et les principes de la vie démocratique. Elle assure ainsi la cohésion sociale grâce à une langue et une culture commune.</w:t>
      </w:r>
    </w:p>
    <w:p w14:paraId="7492A3CE" w14:textId="77777777" w:rsidR="00DC1E33" w:rsidRPr="00DC1E33" w:rsidRDefault="00DC1E33" w:rsidP="00DC1E33">
      <w:pPr>
        <w:rPr>
          <w:rFonts w:ascii="Arial" w:hAnsi="Arial" w:cs="Arial"/>
          <w:sz w:val="24"/>
          <w:szCs w:val="24"/>
        </w:rPr>
      </w:pPr>
    </w:p>
    <w:p w14:paraId="46E6E30E" w14:textId="116279CD" w:rsidR="00DC1E33" w:rsidRPr="00DC1E33" w:rsidRDefault="00DC1E33" w:rsidP="00DC1E33">
      <w:pPr>
        <w:pStyle w:val="Paragraphedeliste"/>
        <w:numPr>
          <w:ilvl w:val="0"/>
          <w:numId w:val="1"/>
        </w:numPr>
        <w:rPr>
          <w:rFonts w:ascii="Arial" w:hAnsi="Arial" w:cs="Arial"/>
          <w:sz w:val="24"/>
          <w:szCs w:val="24"/>
        </w:rPr>
      </w:pPr>
      <w:r>
        <w:rPr>
          <w:rFonts w:ascii="Arial" w:hAnsi="Arial" w:cs="Arial"/>
          <w:b/>
          <w:bCs/>
          <w:sz w:val="24"/>
          <w:szCs w:val="24"/>
        </w:rPr>
        <w:t>I</w:t>
      </w:r>
      <w:r w:rsidRPr="00DC1E33">
        <w:rPr>
          <w:rFonts w:ascii="Arial" w:hAnsi="Arial" w:cs="Arial"/>
          <w:b/>
          <w:bCs/>
          <w:sz w:val="24"/>
          <w:szCs w:val="24"/>
        </w:rPr>
        <w:t>ntégration professionnelle</w:t>
      </w:r>
      <w:r w:rsidRPr="00DC1E33">
        <w:rPr>
          <w:rFonts w:ascii="Arial" w:hAnsi="Arial" w:cs="Arial"/>
          <w:sz w:val="24"/>
          <w:szCs w:val="24"/>
        </w:rPr>
        <w:t xml:space="preserve"> :</w:t>
      </w:r>
    </w:p>
    <w:p w14:paraId="22A1656E" w14:textId="77777777" w:rsidR="00DC1E33" w:rsidRPr="00DC1E33" w:rsidRDefault="00DC1E33" w:rsidP="00DC1E33">
      <w:pPr>
        <w:rPr>
          <w:rFonts w:ascii="Arial" w:hAnsi="Arial" w:cs="Arial"/>
          <w:sz w:val="24"/>
          <w:szCs w:val="24"/>
        </w:rPr>
      </w:pPr>
      <w:r w:rsidRPr="00DC1E33">
        <w:rPr>
          <w:rFonts w:ascii="Arial" w:hAnsi="Arial" w:cs="Arial"/>
          <w:sz w:val="24"/>
          <w:szCs w:val="24"/>
        </w:rPr>
        <w:t>L’école offre à chacun la possibilité d’acquérir une qualification ouvrant l’accès à un emploi et donc à une place dans la société. L’obtention d’un diplôme facilite l’insertion professionnelle, laquelle est une condition essentielle de l’intégration sociale : elle procure un revenu, permet la consommation et favorise la participation à la vie collective. Travailler, c’est aussi s’insérer dans un système de droits et de devoirs, et devenir un membre actif de la société, notamment à travers la vie associative. Cette participation renforce la cohésion sociale.</w:t>
      </w:r>
    </w:p>
    <w:p w14:paraId="24BD0288" w14:textId="774C250C" w:rsidR="00DC1E33" w:rsidRDefault="00DC1E33" w:rsidP="00DC1E33">
      <w:pPr>
        <w:rPr>
          <w:rFonts w:ascii="Arial" w:hAnsi="Arial" w:cs="Arial"/>
          <w:sz w:val="24"/>
          <w:szCs w:val="24"/>
        </w:rPr>
      </w:pPr>
    </w:p>
    <w:p w14:paraId="1CB12869" w14:textId="77777777" w:rsidR="00DC1E33" w:rsidRPr="00DC1E33" w:rsidRDefault="00DC1E33" w:rsidP="00DC1E33">
      <w:pPr>
        <w:rPr>
          <w:rFonts w:ascii="Arial" w:hAnsi="Arial" w:cs="Arial"/>
          <w:sz w:val="24"/>
          <w:szCs w:val="24"/>
        </w:rPr>
      </w:pPr>
    </w:p>
    <w:p w14:paraId="0216DF85" w14:textId="77777777" w:rsidR="00DC1E33" w:rsidRPr="00DC1E33" w:rsidRDefault="00DC1E33" w:rsidP="00DC1E33">
      <w:pPr>
        <w:jc w:val="center"/>
        <w:rPr>
          <w:rFonts w:ascii="Arial" w:hAnsi="Arial" w:cs="Arial"/>
          <w:sz w:val="28"/>
          <w:szCs w:val="28"/>
          <w:u w:val="single"/>
        </w:rPr>
      </w:pPr>
      <w:r w:rsidRPr="00DC1E33">
        <w:rPr>
          <w:rFonts w:ascii="Arial" w:hAnsi="Arial" w:cs="Arial"/>
          <w:b/>
          <w:bCs/>
          <w:i/>
          <w:iCs/>
          <w:sz w:val="28"/>
          <w:szCs w:val="28"/>
          <w:u w:val="single"/>
        </w:rPr>
        <w:t>Conclusion</w:t>
      </w:r>
    </w:p>
    <w:p w14:paraId="57DDF18F" w14:textId="77777777" w:rsidR="00DC1E33" w:rsidRDefault="00DC1E33" w:rsidP="00DC1E33">
      <w:pPr>
        <w:rPr>
          <w:rFonts w:ascii="Arial" w:hAnsi="Arial" w:cs="Arial"/>
          <w:sz w:val="24"/>
          <w:szCs w:val="24"/>
        </w:rPr>
      </w:pPr>
    </w:p>
    <w:p w14:paraId="4289A910" w14:textId="5368003C" w:rsidR="00DC1E33" w:rsidRPr="00DC1E33" w:rsidRDefault="00DC1E33" w:rsidP="00DC1E33">
      <w:pPr>
        <w:rPr>
          <w:rFonts w:ascii="Arial" w:hAnsi="Arial" w:cs="Arial"/>
          <w:sz w:val="24"/>
          <w:szCs w:val="24"/>
        </w:rPr>
      </w:pPr>
      <w:r w:rsidRPr="00DC1E33">
        <w:rPr>
          <w:rFonts w:ascii="Arial" w:hAnsi="Arial" w:cs="Arial"/>
          <w:sz w:val="24"/>
          <w:szCs w:val="24"/>
        </w:rPr>
        <w:t xml:space="preserve">L’école exerce ainsi un double rôle : </w:t>
      </w:r>
      <w:r w:rsidRPr="00DC1E33">
        <w:rPr>
          <w:rFonts w:ascii="Arial" w:hAnsi="Arial" w:cs="Arial"/>
          <w:b/>
          <w:bCs/>
          <w:sz w:val="24"/>
          <w:szCs w:val="24"/>
        </w:rPr>
        <w:t>l’instruction et la socialisation</w:t>
      </w:r>
      <w:r w:rsidRPr="00DC1E33">
        <w:rPr>
          <w:rFonts w:ascii="Arial" w:hAnsi="Arial" w:cs="Arial"/>
          <w:sz w:val="24"/>
          <w:szCs w:val="24"/>
        </w:rPr>
        <w:t>, afin de faciliter l’intégration des individus dans la société.</w:t>
      </w:r>
    </w:p>
    <w:p w14:paraId="0742B4E9" w14:textId="77777777" w:rsidR="00C40190" w:rsidRPr="00DC1E33" w:rsidRDefault="00C40190">
      <w:pPr>
        <w:rPr>
          <w:rFonts w:ascii="Arial" w:hAnsi="Arial" w:cs="Arial"/>
          <w:sz w:val="24"/>
          <w:szCs w:val="24"/>
        </w:rPr>
      </w:pPr>
    </w:p>
    <w:sectPr w:rsidR="00C40190" w:rsidRPr="00DC1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07828"/>
    <w:multiLevelType w:val="hybridMultilevel"/>
    <w:tmpl w:val="CAE2B49E"/>
    <w:lvl w:ilvl="0" w:tplc="A1221FFE">
      <w:start w:val="1"/>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091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33"/>
    <w:rsid w:val="00555596"/>
    <w:rsid w:val="00B424DF"/>
    <w:rsid w:val="00C40190"/>
    <w:rsid w:val="00DC1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1677"/>
  <w15:chartTrackingRefBased/>
  <w15:docId w15:val="{2FDE451C-C53A-4474-A86B-FB924D1F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1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1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1E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1E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1E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1E3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1E3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1E3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1E3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1E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1E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1E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1E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1E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1E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1E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1E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1E33"/>
    <w:rPr>
      <w:rFonts w:eastAsiaTheme="majorEastAsia" w:cstheme="majorBidi"/>
      <w:color w:val="272727" w:themeColor="text1" w:themeTint="D8"/>
    </w:rPr>
  </w:style>
  <w:style w:type="paragraph" w:styleId="Titre">
    <w:name w:val="Title"/>
    <w:basedOn w:val="Normal"/>
    <w:next w:val="Normal"/>
    <w:link w:val="TitreCar"/>
    <w:uiPriority w:val="10"/>
    <w:qFormat/>
    <w:rsid w:val="00DC1E3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1E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1E3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1E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1E3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C1E33"/>
    <w:rPr>
      <w:i/>
      <w:iCs/>
      <w:color w:val="404040" w:themeColor="text1" w:themeTint="BF"/>
    </w:rPr>
  </w:style>
  <w:style w:type="paragraph" w:styleId="Paragraphedeliste">
    <w:name w:val="List Paragraph"/>
    <w:basedOn w:val="Normal"/>
    <w:uiPriority w:val="34"/>
    <w:qFormat/>
    <w:rsid w:val="00DC1E33"/>
    <w:pPr>
      <w:ind w:left="720"/>
      <w:contextualSpacing/>
    </w:pPr>
  </w:style>
  <w:style w:type="character" w:styleId="Accentuationintense">
    <w:name w:val="Intense Emphasis"/>
    <w:basedOn w:val="Policepardfaut"/>
    <w:uiPriority w:val="21"/>
    <w:qFormat/>
    <w:rsid w:val="00DC1E33"/>
    <w:rPr>
      <w:i/>
      <w:iCs/>
      <w:color w:val="0F4761" w:themeColor="accent1" w:themeShade="BF"/>
    </w:rPr>
  </w:style>
  <w:style w:type="paragraph" w:styleId="Citationintense">
    <w:name w:val="Intense Quote"/>
    <w:basedOn w:val="Normal"/>
    <w:next w:val="Normal"/>
    <w:link w:val="CitationintenseCar"/>
    <w:uiPriority w:val="30"/>
    <w:qFormat/>
    <w:rsid w:val="00DC1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1E33"/>
    <w:rPr>
      <w:i/>
      <w:iCs/>
      <w:color w:val="0F4761" w:themeColor="accent1" w:themeShade="BF"/>
    </w:rPr>
  </w:style>
  <w:style w:type="character" w:styleId="Rfrenceintense">
    <w:name w:val="Intense Reference"/>
    <w:basedOn w:val="Policepardfaut"/>
    <w:uiPriority w:val="32"/>
    <w:qFormat/>
    <w:rsid w:val="00DC1E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552</Words>
  <Characters>3036</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ROCCISANO</dc:creator>
  <cp:keywords/>
  <dc:description/>
  <cp:lastModifiedBy>Eric ROCCISANO</cp:lastModifiedBy>
  <cp:revision>1</cp:revision>
  <dcterms:created xsi:type="dcterms:W3CDTF">2025-09-23T08:15:00Z</dcterms:created>
  <dcterms:modified xsi:type="dcterms:W3CDTF">2025-09-23T08:25:00Z</dcterms:modified>
</cp:coreProperties>
</file>